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18" w:rsidRDefault="00D75F18">
      <w:pPr>
        <w:rPr>
          <w:lang w:val="nb-NO"/>
        </w:rPr>
      </w:pPr>
    </w:p>
    <w:p w:rsidR="00417FD5" w:rsidRDefault="00417FD5">
      <w:pPr>
        <w:rPr>
          <w:lang w:val="nb-NO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876C3" w:rsidRPr="003876C3" w:rsidTr="003876C3">
        <w:tc>
          <w:tcPr>
            <w:tcW w:w="9000" w:type="dxa"/>
            <w:shd w:val="clear" w:color="auto" w:fill="auto"/>
            <w:hideMark/>
          </w:tcPr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76C3" w:rsidRPr="003876C3"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76C3" w:rsidRPr="003876C3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876C3" w:rsidRPr="003876C3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876C3" w:rsidRPr="003876C3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876C3" w:rsidRPr="003876C3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3876C3" w:rsidRPr="003876C3">
                                            <w:tc>
                                              <w:tcPr>
                                                <w:tcW w:w="8460" w:type="dxa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3876C3" w:rsidRPr="003876C3" w:rsidRDefault="003876C3" w:rsidP="003876C3">
                                                <w:pPr>
                                                  <w:rPr>
                                                    <w:lang w:val="nb-NO"/>
                                                  </w:rPr>
                                                </w:pPr>
                                                <w:hyperlink r:id="rId4" w:tgtFrame="_blank" w:history="1"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b/>
                                                      <w:bCs/>
                                                      <w:lang w:val="nb-NO"/>
                                                    </w:rPr>
                                                    <w:t>Åpne i nettleser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3876C3" w:rsidRPr="003876C3" w:rsidRDefault="003876C3" w:rsidP="003876C3">
                                          <w:pPr>
                                            <w:rPr>
                                              <w:lang w:val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876C3" w:rsidRPr="003876C3" w:rsidRDefault="003876C3" w:rsidP="003876C3">
                                    <w:pPr>
                                      <w:rPr>
                                        <w:lang w:val="nb-N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76C3" w:rsidRPr="003876C3" w:rsidRDefault="003876C3" w:rsidP="003876C3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</w:tc>
                        </w:tr>
                      </w:tbl>
                      <w:p w:rsidR="003876C3" w:rsidRPr="003876C3" w:rsidRDefault="003876C3" w:rsidP="003876C3">
                        <w:pPr>
                          <w:rPr>
                            <w:lang w:val="nb-NO"/>
                          </w:rPr>
                        </w:pPr>
                      </w:p>
                    </w:tc>
                  </w:tr>
                </w:tbl>
                <w:p w:rsidR="003876C3" w:rsidRPr="003876C3" w:rsidRDefault="003876C3" w:rsidP="003876C3">
                  <w:pPr>
                    <w:rPr>
                      <w:lang w:val="nb-NO"/>
                    </w:rPr>
                  </w:pPr>
                </w:p>
              </w:tc>
            </w:tr>
          </w:tbl>
          <w:p w:rsidR="003876C3" w:rsidRPr="003876C3" w:rsidRDefault="003876C3" w:rsidP="003876C3">
            <w:pPr>
              <w:rPr>
                <w:lang w:val="nb-NO"/>
              </w:rPr>
            </w:pPr>
          </w:p>
        </w:tc>
      </w:tr>
      <w:tr w:rsidR="003876C3" w:rsidRPr="003876C3" w:rsidTr="003876C3">
        <w:tc>
          <w:tcPr>
            <w:tcW w:w="9000" w:type="dxa"/>
            <w:shd w:val="clear" w:color="auto" w:fill="auto"/>
            <w:hideMark/>
          </w:tcPr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76C3" w:rsidRPr="003876C3"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76C3" w:rsidRPr="003876C3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876C3" w:rsidRPr="003876C3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876C3" w:rsidRPr="003876C3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876C3" w:rsidRPr="003876C3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3876C3" w:rsidRPr="003876C3">
                                            <w:tc>
                                              <w:tcPr>
                                                <w:tcW w:w="8460" w:type="dxa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3876C3" w:rsidRPr="003876C3" w:rsidRDefault="003876C3" w:rsidP="003876C3">
                                                <w:pPr>
                                                  <w:rPr>
                                                    <w:lang w:val="nb-NO"/>
                                                  </w:rPr>
                                                </w:pPr>
                                                <w:r w:rsidRPr="003876C3">
                                                  <w:rPr>
                                                    <w:lang w:val="nb-NO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1905000" cy="514350"/>
                                                          <wp:effectExtent l="0" t="0" r="0" b="0"/>
                                                          <wp:docPr id="1" name="Rektangel 1" descr="https://outlook.live.com/actions/ei?u=http%3A%2F%2Ffiles.clickdimensions.com%2Fnhono-atfel%2Ffiles%2Fnhoreiselivlogo.png&amp;d=2018-11-22T12%3A53%3A10.453Z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1905000" cy="51435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w14:anchorId="7D5A0A75" id="Rektangel 1" o:spid="_x0000_s1026" alt="https://outlook.live.com/actions/ei?u=http%3A%2F%2Ffiles.clickdimensions.com%2Fnhono-atfel%2Ffiles%2Fnhoreiselivlogo.png&amp;d=2018-11-22T12%3A53%3A10.453Z" style="width:150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" filled="f" stroked="f"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  <w:bookmarkStart w:id="0" w:name="_GoBack"/>
                                                <w:bookmarkEnd w:id="0"/>
                                              </w:p>
                                            </w:tc>
                                          </w:tr>
                                        </w:tbl>
                                        <w:p w:rsidR="003876C3" w:rsidRPr="003876C3" w:rsidRDefault="003876C3" w:rsidP="003876C3">
                                          <w:pPr>
                                            <w:rPr>
                                              <w:lang w:val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876C3" w:rsidRPr="003876C3" w:rsidRDefault="003876C3" w:rsidP="003876C3">
                                    <w:pPr>
                                      <w:rPr>
                                        <w:lang w:val="nb-N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76C3" w:rsidRPr="003876C3" w:rsidRDefault="003876C3" w:rsidP="003876C3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</w:tc>
                        </w:tr>
                        <w:tr w:rsidR="003876C3" w:rsidRPr="003876C3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876C3" w:rsidRPr="003876C3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876C3" w:rsidRPr="003876C3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3876C3" w:rsidRPr="003876C3">
                                            <w:tc>
                                              <w:tcPr>
                                                <w:tcW w:w="8460" w:type="dxa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3876C3" w:rsidRPr="003876C3" w:rsidRDefault="003876C3" w:rsidP="003876C3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  <w:lang w:val="nb-NO"/>
                                                  </w:rPr>
                                                </w:pPr>
                                                <w:hyperlink r:id="rId5" w:tgtFrame="_blank" w:history="1"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lang w:val="nb-NO"/>
                                                    </w:rPr>
                                                    <w:t xml:space="preserve">Praktisk håndtering av nye </w:t>
                                                  </w:r>
                                                  <w:proofErr w:type="spellStart"/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lang w:val="nb-NO"/>
                                                    </w:rPr>
                                                    <w:t>tipsregler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  <w:p w:rsidR="003876C3" w:rsidRPr="003876C3" w:rsidRDefault="003876C3" w:rsidP="003876C3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  <w:lang w:val="nb-NO"/>
                                                  </w:rPr>
                                                </w:pPr>
                                                <w:hyperlink r:id="rId6" w:tgtFrame="_blank" w:history="1"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b/>
                                                      <w:bCs/>
                                                      <w:lang w:val="nb-NO"/>
                                                    </w:rPr>
                                                    <w:t xml:space="preserve">På tross av motstand fra NHO Reiseliv har regjeringen foreslått nye regler for håndtering av tips fra 1. januar 2019. </w:t>
                                                  </w:r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lang w:val="nb-NO"/>
                                                    </w:rPr>
                                                    <w:br/>
                                                  </w:r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lang w:val="nb-NO"/>
                                                    </w:rPr>
                                                    <w:br/>
                                                    <w:t>De nye reglene innebærer at serveringssteder må betale arbeidsgiveravgift av tips, og at tips skal inngå i grunnlaget for feriepenger, sykepenger og pensjonsinnbetalinger på lik linje med tradisjonelle lønnsgoder.</w:t>
                                                  </w:r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lang w:val="nb-NO"/>
                                                    </w:rPr>
                                                    <w:br/>
                                                  </w:r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lang w:val="nb-NO"/>
                                                    </w:rPr>
                                                    <w:br/>
                                                    <w:t>NHO Reiseliv har utarbeidet en modell for kostnadsnøytral håndtering av tips i bedriften, samt en juridisk vurdering av praktiske spørsmål.</w:t>
                                                  </w:r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lang w:val="nb-NO"/>
                                                    </w:rPr>
                                                    <w:br/>
                                                  </w:r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lang w:val="nb-NO"/>
                                                    </w:rPr>
                                                    <w:br/>
                                                    <w:t>Innholdet er kun tilgjengelig for bedrifter som er medlem i NHO Reiseliv. Logg inn med din registrerte epostadresse.</w:t>
                                                  </w:r>
                                                </w:hyperlink>
                                              </w:p>
                                              <w:p w:rsidR="003876C3" w:rsidRPr="003876C3" w:rsidRDefault="003876C3" w:rsidP="003876C3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  <w:lang w:val="nb-NO"/>
                                                  </w:rPr>
                                                </w:pPr>
                                                <w:r w:rsidRPr="003876C3">
                                                  <w:rPr>
                                                    <w:i/>
                                                    <w:iCs/>
                                                    <w:lang w:val="nb-NO"/>
                                                  </w:rPr>
                                                  <w:t xml:space="preserve">NB! På </w:t>
                                                </w:r>
                                                <w:hyperlink r:id="rId7" w:tgtFrame="_blank" w:history="1"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i/>
                                                      <w:iCs/>
                                                      <w:lang w:val="nb-NO"/>
                                                    </w:rPr>
                                                    <w:t>Arbinn.no</w:t>
                                                  </w:r>
                                                </w:hyperlink>
                                                <w:r w:rsidRPr="003876C3">
                                                  <w:rPr>
                                                    <w:i/>
                                                    <w:iCs/>
                                                    <w:lang w:val="nb-NO"/>
                                                  </w:rPr>
                                                  <w:t xml:space="preserve"> kan du selv angi hvem i bedriften som skal kunne logge inn.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876C3" w:rsidRPr="003876C3" w:rsidRDefault="003876C3" w:rsidP="003876C3">
                                          <w:pPr>
                                            <w:rPr>
                                              <w:lang w:val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876C3" w:rsidRPr="003876C3" w:rsidRDefault="003876C3" w:rsidP="003876C3">
                                    <w:pPr>
                                      <w:rPr>
                                        <w:lang w:val="nb-N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76C3" w:rsidRPr="003876C3" w:rsidRDefault="003876C3" w:rsidP="003876C3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</w:tc>
                        </w:tr>
                      </w:tbl>
                      <w:p w:rsidR="003876C3" w:rsidRPr="003876C3" w:rsidRDefault="003876C3" w:rsidP="003876C3">
                        <w:pPr>
                          <w:rPr>
                            <w:lang w:val="nb-NO"/>
                          </w:rPr>
                        </w:pPr>
                      </w:p>
                    </w:tc>
                  </w:tr>
                </w:tbl>
                <w:p w:rsidR="003876C3" w:rsidRPr="003876C3" w:rsidRDefault="003876C3" w:rsidP="003876C3">
                  <w:pPr>
                    <w:rPr>
                      <w:lang w:val="nb-NO"/>
                    </w:rPr>
                  </w:pPr>
                </w:p>
              </w:tc>
            </w:tr>
          </w:tbl>
          <w:p w:rsidR="003876C3" w:rsidRPr="003876C3" w:rsidRDefault="003876C3" w:rsidP="003876C3">
            <w:pPr>
              <w:rPr>
                <w:lang w:val="nb-NO"/>
              </w:rPr>
            </w:pPr>
          </w:p>
        </w:tc>
      </w:tr>
      <w:tr w:rsidR="003876C3" w:rsidRPr="003876C3" w:rsidTr="003876C3">
        <w:tc>
          <w:tcPr>
            <w:tcW w:w="9000" w:type="dxa"/>
            <w:shd w:val="clear" w:color="auto" w:fill="auto"/>
            <w:hideMark/>
          </w:tcPr>
          <w:tbl>
            <w:tblPr>
              <w:tblW w:w="9000" w:type="dxa"/>
              <w:shd w:val="clear" w:color="auto" w:fill="00937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76C3" w:rsidRPr="003876C3">
              <w:tc>
                <w:tcPr>
                  <w:tcW w:w="9000" w:type="dxa"/>
                  <w:shd w:val="clear" w:color="auto" w:fill="009371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76C3" w:rsidRPr="003876C3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876C3" w:rsidRPr="003876C3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876C3" w:rsidRPr="003876C3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876C3" w:rsidRPr="003876C3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3876C3" w:rsidRPr="003876C3">
                                            <w:tc>
                                              <w:tcPr>
                                                <w:tcW w:w="8460" w:type="dxa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3876C3" w:rsidRPr="003876C3" w:rsidRDefault="003876C3" w:rsidP="003876C3">
                                                <w:pPr>
                                                  <w:rPr>
                                                    <w:lang w:val="nb-NO"/>
                                                  </w:rPr>
                                                </w:pPr>
                                                <w:hyperlink r:id="rId8" w:tgtFrame="_blank" w:history="1"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b/>
                                                      <w:bCs/>
                                                      <w:lang w:val="nb-NO"/>
                                                    </w:rPr>
                                                    <w:t>Politiske saker</w:t>
                                                  </w:r>
                                                </w:hyperlink>
                                                <w:r w:rsidRPr="003876C3">
                                                  <w:rPr>
                                                    <w:lang w:val="nb-NO"/>
                                                  </w:rPr>
                                                  <w:t>      </w:t>
                                                </w:r>
                                                <w:hyperlink r:id="rId9" w:tgtFrame="_blank" w:history="1"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b/>
                                                      <w:bCs/>
                                                      <w:lang w:val="nb-NO"/>
                                                    </w:rPr>
                                                    <w:t>Kalender</w:t>
                                                  </w:r>
                                                </w:hyperlink>
                                                <w:r w:rsidRPr="003876C3">
                                                  <w:rPr>
                                                    <w:lang w:val="nb-NO"/>
                                                  </w:rPr>
                                                  <w:t>      </w:t>
                                                </w:r>
                                                <w:hyperlink r:id="rId10" w:tgtFrame="_blank" w:history="1"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b/>
                                                      <w:bCs/>
                                                      <w:lang w:val="nb-NO"/>
                                                    </w:rPr>
                                                    <w:t>www.nhoreiseliv.no</w:t>
                                                  </w:r>
                                                </w:hyperlink>
                                                <w:r w:rsidRPr="003876C3">
                                                  <w:rPr>
                                                    <w:lang w:val="nb-NO"/>
                                                  </w:rPr>
                                                  <w:t>      </w:t>
                                                </w:r>
                                                <w:hyperlink r:id="rId11" w:tgtFrame="_blank" w:history="1">
                                                  <w:r w:rsidRPr="003876C3">
                                                    <w:rPr>
                                                      <w:rStyle w:val="Hyperkobling"/>
                                                      <w:b/>
                                                      <w:bCs/>
                                                      <w:lang w:val="nb-NO"/>
                                                    </w:rPr>
                                                    <w:t>Arbinn.no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3876C3" w:rsidRPr="003876C3" w:rsidRDefault="003876C3" w:rsidP="003876C3">
                                          <w:pPr>
                                            <w:rPr>
                                              <w:lang w:val="nb-N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876C3" w:rsidRPr="003876C3" w:rsidRDefault="003876C3" w:rsidP="003876C3">
                                    <w:pPr>
                                      <w:rPr>
                                        <w:lang w:val="nb-N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76C3" w:rsidRPr="003876C3" w:rsidRDefault="003876C3" w:rsidP="003876C3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</w:tc>
                        </w:tr>
                      </w:tbl>
                      <w:p w:rsidR="003876C3" w:rsidRPr="003876C3" w:rsidRDefault="003876C3" w:rsidP="003876C3">
                        <w:pPr>
                          <w:rPr>
                            <w:lang w:val="nb-NO"/>
                          </w:rPr>
                        </w:pPr>
                      </w:p>
                    </w:tc>
                  </w:tr>
                </w:tbl>
                <w:p w:rsidR="003876C3" w:rsidRPr="003876C3" w:rsidRDefault="003876C3" w:rsidP="003876C3">
                  <w:pPr>
                    <w:rPr>
                      <w:lang w:val="nb-NO"/>
                    </w:rPr>
                  </w:pPr>
                </w:p>
              </w:tc>
            </w:tr>
          </w:tbl>
          <w:p w:rsidR="003876C3" w:rsidRPr="003876C3" w:rsidRDefault="003876C3" w:rsidP="003876C3">
            <w:pPr>
              <w:rPr>
                <w:lang w:val="nb-NO"/>
              </w:rPr>
            </w:pPr>
          </w:p>
        </w:tc>
      </w:tr>
    </w:tbl>
    <w:p w:rsidR="00D75F18" w:rsidRDefault="00D75F18">
      <w:pPr>
        <w:rPr>
          <w:lang w:val="nb-NO"/>
        </w:rPr>
      </w:pPr>
    </w:p>
    <w:sectPr w:rsidR="00D75F18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B9"/>
    <w:rsid w:val="00043CFB"/>
    <w:rsid w:val="002C33B9"/>
    <w:rsid w:val="003876C3"/>
    <w:rsid w:val="00417FD5"/>
    <w:rsid w:val="00667D4A"/>
    <w:rsid w:val="006767E7"/>
    <w:rsid w:val="00736AD5"/>
    <w:rsid w:val="00A134BC"/>
    <w:rsid w:val="00B70C1D"/>
    <w:rsid w:val="00C56F0D"/>
    <w:rsid w:val="00D7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A0796-FFD0-499E-9B6F-B935F9C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zh-CN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7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76C3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zh-CN"/>
    </w:rPr>
  </w:style>
  <w:style w:type="character" w:styleId="Hyperkobling">
    <w:name w:val="Hyperlink"/>
    <w:basedOn w:val="Standardskriftforavsnitt"/>
    <w:uiPriority w:val="99"/>
    <w:unhideWhenUsed/>
    <w:rsid w:val="00387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link.nhoreiseliv.no/c/4/?T=MjY2NDA4NTA%3AMDItYjE4MzI2LTRiNzk0MzljNTQ2YjQwNWI5NzdmZGEzMjIyYmVkYWVj%3AYmZyLWhvbHRoQGNvbWJpdGVsLm5v%3AY29udGFjdC1hM2IyMjExYWJjZjlkZjExYWI4NzAwNTA1Njg5MDAxMS1kMmZiNDI3NjQzMTU0ODI3YTcxMzUzMWNlYTdhMzk1Mg%3AZmFsc2U%3AMw%3A%3AaHR0cHM6Ly93d3cubmhvcmVpc2VsaXYubm8vdmktbWVuZXIvP19jbGRlZT1ZbVp5TFdodmJIUm9RR052YldKcGRHVnNMbTV2JnJlY2lwaWVudGlkPWNvbnRhY3QtYTNiMjIxMWFiY2Y5ZGYxMWFiODcwMDUwNTY4OTAwMTEtZDJmYjQyNzY0MzE1NDgyN2E3MTM1MzFjZWE3YTM5NTImZXNpZD1lMzU5M2EyMy0zNWVlLWU4MTEtODExOC0wMDUwNTZiNzYyYjY&amp;K=_lIe1Q_i52LO4eZHFsVSM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licklink.nhoreiseliv.no/c/4/?T=MjY2NDA4NTA%3AMDItYjE4MzI2LTRiNzk0MzljNTQ2YjQwNWI5NzdmZGEzMjIyYmVkYWVj%3AYmZyLWhvbHRoQGNvbWJpdGVsLm5v%3AY29udGFjdC1hM2IyMjExYWJjZjlkZjExYWI4NzAwNTA1Njg5MDAxMS1kMmZiNDI3NjQzMTU0ODI3YTcxMzUzMWNlYTdhMzk1Mg%3AZmFsc2U%3AMg%3A%3AaHR0cHM6Ly9hcmJpbm4ubmhvLm5vLz9fY2xkZWU9WW1aeUxXaHZiSFJvUUdOdmJXSnBkR1ZzTG01diZyZWNpcGllbnRpZD1jb250YWN0LWEzYjIyMTFhYmNmOWRmMTFhYjg3MDA1MDU2ODkwMDExLWQyZmI0Mjc2NDMxNTQ4MjdhNzEzNTMxY2VhN2EzOTUyJmVzaWQ9ZTM1OTNhMjMtMzVlZS1lODExLTgxMTgtMDA1MDU2Yjc2MmI2&amp;K=2yIhcFWGlvYpCzIsdF_OT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link.nhoreiseliv.no/c/4/?T=MjY2NDA4NTA%3AMDItYjE4MzI2LTRiNzk0MzljNTQ2YjQwNWI5NzdmZGEzMjIyYmVkYWVj%3AYmZyLWhvbHRoQGNvbWJpdGVsLm5v%3AY29udGFjdC1hM2IyMjExYWJjZjlkZjExYWI4NzAwNTA1Njg5MDAxMS1kMmZiNDI3NjQzMTU0ODI3YTcxMzUzMWNlYTdhMzk1Mg%3AZmFsc2U%3AMQ%3A%3AaHR0cHM6Ly93d3cubmhvcmVpc2VsaXYubm8vbWVkbGVtc3NpZGVyL3RpcHM_X2NsZGVlPVltWnlMV2h2YkhSb1FHTnZiV0pwZEdWc0xtNXYmcmVjaXBpZW50aWQ9Y29udGFjdC1hM2IyMjExYWJjZjlkZjExYWI4NzAwNTA1Njg5MDAxMS1kMmZiNDI3NjQzMTU0ODI3YTcxMzUzMWNlYTdhMzk1MiZlc2lkPWUzNTkzYTIzLTM1ZWUtZTgxMS04MTE4LTAwNTA1NmI3NjJiNg&amp;K=vWuRF2Xr3YdtX7DIY0VDfA" TargetMode="External"/><Relationship Id="rId11" Type="http://schemas.openxmlformats.org/officeDocument/2006/relationships/hyperlink" Target="http://clicklink.nhoreiseliv.no/c/4/?T=MjY2NDA4NTA%3AMDItYjE4MzI2LTRiNzk0MzljNTQ2YjQwNWI5NzdmZGEzMjIyYmVkYWVj%3AYmZyLWhvbHRoQGNvbWJpdGVsLm5v%3AY29udGFjdC1hM2IyMjExYWJjZjlkZjExYWI4NzAwNTA1Njg5MDAxMS1kMmZiNDI3NjQzMTU0ODI3YTcxMzUzMWNlYTdhMzk1Mg%3AZmFsc2U%3ANg%3A%3AaHR0cHM6Ly9hcmJpbm4ubmhvLm5vLz9fY2xkZWU9WW1aeUxXaHZiSFJvUUdOdmJXSnBkR1ZzTG01diZyZWNpcGllbnRpZD1jb250YWN0LWEzYjIyMTFhYmNmOWRmMTFhYjg3MDA1MDU2ODkwMDExLWQyZmI0Mjc2NDMxNTQ4MjdhNzEzNTMxY2VhN2EzOTUyJmVzaWQ9ZTM1OTNhMjMtMzVlZS1lODExLTgxMTgtMDA1MDU2Yjc2MmI2&amp;K=AO1OMKi131jpqev5Oc-Pug" TargetMode="External"/><Relationship Id="rId5" Type="http://schemas.openxmlformats.org/officeDocument/2006/relationships/hyperlink" Target="http://clicklink.nhoreiseliv.no/c/4/?T=MjY2NDA4NTA%3AMDItYjE4MzI2LTRiNzk0MzljNTQ2YjQwNWI5NzdmZGEzMjIyYmVkYWVj%3AYmZyLWhvbHRoQGNvbWJpdGVsLm5v%3AY29udGFjdC1hM2IyMjExYWJjZjlkZjExYWI4NzAwNTA1Njg5MDAxMS1kMmZiNDI3NjQzMTU0ODI3YTcxMzUzMWNlYTdhMzk1Mg%3AZmFsc2U%3AMA%3A%3AaHR0cHM6Ly93d3cubmhvcmVpc2VsaXYubm8vbWVkbGVtc3NpZGVyL3RpcHM_X2NsZGVlPVltWnlMV2h2YkhSb1FHTnZiV0pwZEdWc0xtNXYmcmVjaXBpZW50aWQ9Y29udGFjdC1hM2IyMjExYWJjZjlkZjExYWI4NzAwNTA1Njg5MDAxMS1kMmZiNDI3NjQzMTU0ODI3YTcxMzUzMWNlYTdhMzk1MiZlc2lkPWUzNTkzYTIzLTM1ZWUtZTgxMS04MTE4LTAwNTA1NmI3NjJiNg&amp;K=D6Qyp8yiL7jJDLy7xc5XnQ" TargetMode="External"/><Relationship Id="rId10" Type="http://schemas.openxmlformats.org/officeDocument/2006/relationships/hyperlink" Target="http://clicklink.nhoreiseliv.no/c/4/?T=MjY2NDA4NTA%3AMDItYjE4MzI2LTRiNzk0MzljNTQ2YjQwNWI5NzdmZGEzMjIyYmVkYWVj%3AYmZyLWhvbHRoQGNvbWJpdGVsLm5v%3AY29udGFjdC1hM2IyMjExYWJjZjlkZjExYWI4NzAwNTA1Njg5MDAxMS1kMmZiNDI3NjQzMTU0ODI3YTcxMzUzMWNlYTdhMzk1Mg%3AZmFsc2U%3ANQ%3A%3AaHR0cHM6Ly93d3cubmhvcmVpc2VsaXYubm8vP19jbGRlZT1ZbVp5TFdodmJIUm9RR052YldKcGRHVnNMbTV2JnJlY2lwaWVudGlkPWNvbnRhY3QtYTNiMjIxMWFiY2Y5ZGYxMWFiODcwMDUwNTY4OTAwMTEtZDJmYjQyNzY0MzE1NDgyN2E3MTM1MzFjZWE3YTM5NTImZXNpZD1lMzU5M2EyMy0zNWVlLWU4MTEtODExOC0wMDUwNTZiNzYyYjY&amp;K=3nvdGPoiSEraT3CMkBFmTQ" TargetMode="External"/><Relationship Id="rId4" Type="http://schemas.openxmlformats.org/officeDocument/2006/relationships/hyperlink" Target="http://clicklink.nhoreiseliv.no/m/1/26640850/02-b18326-4b79439c546b405b977fda3222bedaec/2/258/79978edf-bdb4-48df-a482-53f1b42a5f95" TargetMode="External"/><Relationship Id="rId9" Type="http://schemas.openxmlformats.org/officeDocument/2006/relationships/hyperlink" Target="http://clicklink.nhoreiseliv.no/c/4/?T=MjY2NDA4NTA%3AMDItYjE4MzI2LTRiNzk0MzljNTQ2YjQwNWI5NzdmZGEzMjIyYmVkYWVj%3AYmZyLWhvbHRoQGNvbWJpdGVsLm5v%3AY29udGFjdC1hM2IyMjExYWJjZjlkZjExYWI4NzAwNTA1Njg5MDAxMS1kMmZiNDI3NjQzMTU0ODI3YTcxMzUzMWNlYTdhMzk1Mg%3AZmFsc2U%3ANA%3A%3AaHR0cHM6Ly93d3cubmhvcmVpc2VsaXYubm8vaHZhLXNramVyLz9fY2xkZWU9WW1aeUxXaHZiSFJvUUdOdmJXSnBkR1ZzTG01diZyZWNpcGllbnRpZD1jb250YWN0LWEzYjIyMTFhYmNmOWRmMTFhYjg3MDA1MDU2ODkwMDExLWQyZmI0Mjc2NDMxNTQ4MjdhNzEzNTMxY2VhN2EzOTUyJmVzaWQ9ZTM1OTNhMjMtMzVlZS1lODExLTgxMTgtMDA1MDU2Yjc2MmI2&amp;K=Oh0EbgZPIFje3TNE4JQFx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4256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 </vt:lpstr>
      <vt:lpstr>TIL: </vt:lpstr>
    </vt:vector>
  </TitlesOfParts>
  <Company> 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subject/>
  <dc:creator>..</dc:creator>
  <cp:keywords/>
  <cp:lastModifiedBy>qian jade</cp:lastModifiedBy>
  <cp:revision>8</cp:revision>
  <cp:lastPrinted>2012-02-17T15:09:00Z</cp:lastPrinted>
  <dcterms:created xsi:type="dcterms:W3CDTF">2018-02-26T14:16:00Z</dcterms:created>
  <dcterms:modified xsi:type="dcterms:W3CDTF">2018-11-22T12:54:00Z</dcterms:modified>
</cp:coreProperties>
</file>